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760C" w14:textId="3705ED60" w:rsidR="0026561C" w:rsidRDefault="0091265A" w:rsidP="0026561C">
      <w:pPr>
        <w:spacing w:line="240" w:lineRule="auto"/>
        <w:rPr>
          <w:rFonts w:ascii="Aptos" w:eastAsia="Times New Roman" w:hAnsi="Aptos" w:cs="Times New Roman"/>
          <w:b/>
          <w:bCs/>
          <w:color w:val="000000"/>
          <w:kern w:val="0"/>
          <w:sz w:val="28"/>
          <w:szCs w:val="28"/>
          <w:lang w:eastAsia="en-AU"/>
          <w14:ligatures w14:val="none"/>
        </w:rPr>
      </w:pPr>
      <w:r>
        <w:rPr>
          <w:noProof/>
          <w:bdr w:val="none" w:sz="0" w:space="0" w:color="auto" w:frame="1"/>
        </w:rPr>
        <w:drawing>
          <wp:inline distT="0" distB="0" distL="0" distR="0" wp14:anchorId="36D5A68F" wp14:editId="66AAA685">
            <wp:extent cx="2286000" cy="685800"/>
            <wp:effectExtent l="0" t="0" r="0" b="0"/>
            <wp:docPr id="1966187723" name="Picture 1" descr="A logo with a dog and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og and ca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a:ln>
                      <a:noFill/>
                    </a:ln>
                  </pic:spPr>
                </pic:pic>
              </a:graphicData>
            </a:graphic>
          </wp:inline>
        </w:drawing>
      </w:r>
      <w:r>
        <w:rPr>
          <w:rFonts w:ascii="Aptos" w:eastAsia="Times New Roman" w:hAnsi="Aptos" w:cs="Times New Roman"/>
          <w:b/>
          <w:bCs/>
          <w:color w:val="000000"/>
          <w:kern w:val="0"/>
          <w:sz w:val="28"/>
          <w:szCs w:val="28"/>
          <w:lang w:eastAsia="en-AU"/>
          <w14:ligatures w14:val="none"/>
        </w:rPr>
        <w:t xml:space="preserve">                </w:t>
      </w:r>
      <w:r w:rsidR="00DF6A4F">
        <w:rPr>
          <w:noProof/>
        </w:rPr>
        <w:t xml:space="preserve"> </w:t>
      </w:r>
      <w:r w:rsidR="0026561C">
        <w:rPr>
          <w:noProof/>
        </w:rPr>
        <w:drawing>
          <wp:inline distT="0" distB="0" distL="0" distR="0" wp14:anchorId="75AFE9D5" wp14:editId="3C88EF3D">
            <wp:extent cx="967740" cy="807720"/>
            <wp:effectExtent l="0" t="0" r="3810" b="0"/>
            <wp:docPr id="204005590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55900" name="Picture 2"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217" cy="813126"/>
                    </a:xfrm>
                    <a:prstGeom prst="rect">
                      <a:avLst/>
                    </a:prstGeom>
                    <a:noFill/>
                    <a:ln>
                      <a:noFill/>
                    </a:ln>
                  </pic:spPr>
                </pic:pic>
              </a:graphicData>
            </a:graphic>
          </wp:inline>
        </w:drawing>
      </w:r>
    </w:p>
    <w:p w14:paraId="63CFA25B" w14:textId="77777777" w:rsidR="003977D8" w:rsidRDefault="003977D8" w:rsidP="0091265A">
      <w:pPr>
        <w:spacing w:line="240" w:lineRule="auto"/>
        <w:rPr>
          <w:rFonts w:ascii="Aptos" w:eastAsia="Times New Roman" w:hAnsi="Aptos" w:cs="Times New Roman"/>
          <w:b/>
          <w:bCs/>
          <w:color w:val="000000"/>
          <w:kern w:val="0"/>
          <w:sz w:val="28"/>
          <w:szCs w:val="28"/>
          <w:lang w:eastAsia="en-AU"/>
          <w14:ligatures w14:val="none"/>
        </w:rPr>
      </w:pPr>
    </w:p>
    <w:p w14:paraId="458CF9FB" w14:textId="7DA27549" w:rsidR="0091265A" w:rsidRPr="0091265A" w:rsidRDefault="0091265A" w:rsidP="0091265A">
      <w:pPr>
        <w:spacing w:line="240" w:lineRule="auto"/>
        <w:rPr>
          <w:rFonts w:ascii="Times New Roman" w:eastAsia="Times New Roman" w:hAnsi="Times New Roman" w:cs="Times New Roman"/>
          <w:kern w:val="0"/>
          <w:lang w:eastAsia="en-AU"/>
          <w14:ligatures w14:val="none"/>
        </w:rPr>
      </w:pPr>
      <w:r w:rsidRPr="0091265A">
        <w:rPr>
          <w:rFonts w:ascii="Aptos" w:eastAsia="Times New Roman" w:hAnsi="Aptos" w:cs="Times New Roman"/>
          <w:b/>
          <w:bCs/>
          <w:color w:val="000000"/>
          <w:kern w:val="0"/>
          <w:lang w:eastAsia="en-AU"/>
          <w14:ligatures w14:val="none"/>
        </w:rPr>
        <w:t>Sunraysia Animal Rehousing Group</w:t>
      </w:r>
    </w:p>
    <w:p w14:paraId="02CCE167" w14:textId="56F3B614" w:rsidR="00DB042B" w:rsidRPr="003977D8" w:rsidRDefault="0091265A" w:rsidP="0026561C">
      <w:pPr>
        <w:spacing w:line="240" w:lineRule="auto"/>
        <w:rPr>
          <w:rFonts w:ascii="Aptos" w:eastAsia="Times New Roman" w:hAnsi="Aptos" w:cs="Times New Roman"/>
          <w:b/>
          <w:bCs/>
          <w:color w:val="000000"/>
          <w:kern w:val="0"/>
          <w:lang w:eastAsia="en-AU"/>
          <w14:ligatures w14:val="none"/>
        </w:rPr>
      </w:pPr>
      <w:r w:rsidRPr="003977D8">
        <w:rPr>
          <w:rFonts w:ascii="Aptos" w:eastAsia="Times New Roman" w:hAnsi="Aptos" w:cs="Times New Roman"/>
          <w:b/>
          <w:bCs/>
          <w:color w:val="000000"/>
          <w:kern w:val="0"/>
          <w:lang w:eastAsia="en-AU"/>
          <w14:ligatures w14:val="none"/>
        </w:rPr>
        <w:t>Animal Desexing Program Application</w:t>
      </w:r>
    </w:p>
    <w:p w14:paraId="6222066B" w14:textId="2F94692E" w:rsidR="003977D8" w:rsidRDefault="00DB042B" w:rsidP="0091265A">
      <w:pPr>
        <w:spacing w:line="240" w:lineRule="auto"/>
        <w:rPr>
          <w:rFonts w:ascii="Aptos" w:eastAsia="Times New Roman" w:hAnsi="Aptos" w:cs="Times New Roman"/>
          <w:b/>
          <w:bCs/>
          <w:color w:val="000000"/>
          <w:kern w:val="0"/>
          <w:lang w:eastAsia="en-AU"/>
          <w14:ligatures w14:val="none"/>
        </w:rPr>
      </w:pPr>
      <w:r w:rsidRPr="003977D8">
        <w:rPr>
          <w:rFonts w:ascii="Aptos" w:eastAsia="Times New Roman" w:hAnsi="Aptos" w:cs="Times New Roman"/>
          <w:b/>
          <w:bCs/>
          <w:color w:val="000000"/>
          <w:kern w:val="0"/>
          <w:lang w:eastAsia="en-AU"/>
          <w14:ligatures w14:val="none"/>
        </w:rPr>
        <w:t>GA-PF-59531-9584</w:t>
      </w:r>
      <w:r w:rsidR="0091265A" w:rsidRPr="003977D8">
        <w:rPr>
          <w:rFonts w:ascii="Aptos" w:eastAsia="Times New Roman" w:hAnsi="Aptos" w:cs="Times New Roman"/>
          <w:b/>
          <w:bCs/>
          <w:color w:val="000000"/>
          <w:kern w:val="0"/>
          <w:lang w:eastAsia="en-AU"/>
          <w14:ligatures w14:val="none"/>
        </w:rPr>
        <w:t xml:space="preserve"> </w:t>
      </w:r>
    </w:p>
    <w:p w14:paraId="2FB401B6" w14:textId="77777777" w:rsidR="003977D8" w:rsidRPr="003977D8" w:rsidRDefault="003977D8" w:rsidP="0091265A">
      <w:pPr>
        <w:spacing w:line="240" w:lineRule="auto"/>
        <w:rPr>
          <w:rFonts w:ascii="Times New Roman" w:eastAsia="Times New Roman" w:hAnsi="Times New Roman" w:cs="Times New Roman"/>
          <w:kern w:val="0"/>
          <w:lang w:eastAsia="en-AU"/>
          <w14:ligatures w14:val="none"/>
        </w:rPr>
      </w:pPr>
    </w:p>
    <w:p w14:paraId="6FD3BC62" w14:textId="36F7EC1F" w:rsidR="0091265A" w:rsidRPr="0091265A" w:rsidRDefault="0091265A" w:rsidP="0091265A">
      <w:pPr>
        <w:spacing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4"/>
          <w:szCs w:val="24"/>
          <w:lang w:eastAsia="en-AU"/>
          <w14:ligatures w14:val="none"/>
        </w:rPr>
        <w:t>Owner Details</w:t>
      </w:r>
      <w:r w:rsidRPr="0091265A">
        <w:rPr>
          <w:rFonts w:ascii="Aptos" w:eastAsia="Times New Roman" w:hAnsi="Aptos" w:cs="Times New Roman"/>
          <w:b/>
          <w:bCs/>
          <w:color w:val="000000"/>
          <w:kern w:val="0"/>
          <w:sz w:val="24"/>
          <w:szCs w:val="24"/>
          <w:lang w:eastAsia="en-AU"/>
          <w14:ligatures w14:val="none"/>
        </w:rPr>
        <w:br/>
      </w:r>
      <w:r w:rsidRPr="0091265A">
        <w:rPr>
          <w:rFonts w:ascii="Aptos" w:eastAsia="Times New Roman" w:hAnsi="Aptos" w:cs="Times New Roman"/>
          <w:b/>
          <w:bCs/>
          <w:color w:val="000000"/>
          <w:kern w:val="0"/>
          <w:sz w:val="16"/>
          <w:szCs w:val="16"/>
          <w:lang w:eastAsia="en-AU"/>
          <w14:ligatures w14:val="none"/>
        </w:rPr>
        <w:t>(Must be over 18 years of age)</w:t>
      </w:r>
    </w:p>
    <w:tbl>
      <w:tblPr>
        <w:tblW w:w="9057" w:type="dxa"/>
        <w:tblCellMar>
          <w:top w:w="15" w:type="dxa"/>
          <w:left w:w="15" w:type="dxa"/>
          <w:bottom w:w="15" w:type="dxa"/>
          <w:right w:w="15" w:type="dxa"/>
        </w:tblCellMar>
        <w:tblLook w:val="04A0" w:firstRow="1" w:lastRow="0" w:firstColumn="1" w:lastColumn="0" w:noHBand="0" w:noVBand="1"/>
      </w:tblPr>
      <w:tblGrid>
        <w:gridCol w:w="1732"/>
        <w:gridCol w:w="7325"/>
      </w:tblGrid>
      <w:tr w:rsidR="0091265A" w:rsidRPr="0091265A" w14:paraId="0914C31E"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8EEFECE"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Full Name</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3B1DA68"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6AB27A45"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C8E08C5"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Address</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6FF37A94"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p>
        </w:tc>
      </w:tr>
      <w:tr w:rsidR="0091265A" w:rsidRPr="0091265A" w14:paraId="6CAA15EC"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C09A8AB"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Contact Number</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9988EC5"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67998864"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417F066" w14:textId="7777777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Email</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56E6806"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1A79745A" w14:textId="77777777" w:rsidTr="00AF1521">
        <w:trPr>
          <w:trHeight w:val="774"/>
        </w:trPr>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2208F16" w14:textId="0CD6D9FF" w:rsidR="0091265A" w:rsidRPr="0091265A" w:rsidRDefault="0091265A" w:rsidP="0091265A">
            <w:pPr>
              <w:spacing w:before="120" w:after="12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Healthcare/ Concession Card Number</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ECD711F" w14:textId="2975B54C" w:rsidR="0091265A" w:rsidRPr="0091265A" w:rsidRDefault="0091265A" w:rsidP="006E655E">
            <w:pPr>
              <w:spacing w:after="0" w:line="240" w:lineRule="auto"/>
              <w:rPr>
                <w:rFonts w:ascii="Times New Roman" w:eastAsia="Times New Roman" w:hAnsi="Times New Roman" w:cs="Times New Roman"/>
                <w:kern w:val="0"/>
                <w:sz w:val="24"/>
                <w:szCs w:val="24"/>
                <w:lang w:eastAsia="en-AU"/>
                <w14:ligatures w14:val="none"/>
              </w:rPr>
            </w:pPr>
            <w:r w:rsidRPr="0091265A">
              <w:rPr>
                <w:rFonts w:ascii="Times New Roman" w:eastAsia="Times New Roman" w:hAnsi="Times New Roman" w:cs="Times New Roman"/>
                <w:kern w:val="0"/>
                <w:sz w:val="24"/>
                <w:szCs w:val="24"/>
                <w:lang w:eastAsia="en-AU"/>
                <w14:ligatures w14:val="none"/>
              </w:rPr>
              <w:br/>
            </w:r>
            <w:r w:rsidRPr="0091265A">
              <w:rPr>
                <w:rFonts w:ascii="Times New Roman" w:eastAsia="Times New Roman" w:hAnsi="Times New Roman" w:cs="Times New Roman"/>
                <w:kern w:val="0"/>
                <w:sz w:val="24"/>
                <w:szCs w:val="24"/>
                <w:lang w:eastAsia="en-AU"/>
                <w14:ligatures w14:val="none"/>
              </w:rPr>
              <w:br/>
            </w:r>
          </w:p>
        </w:tc>
      </w:tr>
      <w:tr w:rsidR="0091265A" w:rsidRPr="0091265A" w14:paraId="7B1BBE58"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DE82858" w14:textId="2B1F6739" w:rsidR="0091265A" w:rsidRPr="0091265A" w:rsidRDefault="0091265A" w:rsidP="0091265A">
            <w:pPr>
              <w:spacing w:before="120" w:after="12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w:t>
            </w:r>
            <w:r w:rsidRPr="0091265A">
              <w:rPr>
                <w:rFonts w:ascii="Aptos" w:eastAsia="Times New Roman" w:hAnsi="Aptos" w:cs="Times New Roman"/>
                <w:b/>
                <w:bCs/>
                <w:color w:val="000000"/>
                <w:kern w:val="0"/>
                <w:sz w:val="20"/>
                <w:szCs w:val="20"/>
                <w:lang w:eastAsia="en-AU"/>
                <w14:ligatures w14:val="none"/>
              </w:rPr>
              <w:t xml:space="preserve">o you identify as </w:t>
            </w:r>
            <w:r>
              <w:rPr>
                <w:rFonts w:ascii="Aptos" w:eastAsia="Times New Roman" w:hAnsi="Aptos" w:cs="Times New Roman"/>
                <w:b/>
                <w:bCs/>
                <w:color w:val="000000"/>
                <w:kern w:val="0"/>
                <w:sz w:val="20"/>
                <w:szCs w:val="20"/>
                <w:lang w:eastAsia="en-AU"/>
                <w14:ligatures w14:val="none"/>
              </w:rPr>
              <w:t>A</w:t>
            </w:r>
            <w:r w:rsidRPr="0091265A">
              <w:rPr>
                <w:rFonts w:ascii="Aptos" w:eastAsia="Times New Roman" w:hAnsi="Aptos" w:cs="Times New Roman"/>
                <w:b/>
                <w:bCs/>
                <w:color w:val="000000"/>
                <w:kern w:val="0"/>
                <w:sz w:val="20"/>
                <w:szCs w:val="20"/>
                <w:lang w:eastAsia="en-AU"/>
                <w14:ligatures w14:val="none"/>
              </w:rPr>
              <w:t xml:space="preserve">boriginal </w:t>
            </w:r>
            <w:r>
              <w:rPr>
                <w:rFonts w:ascii="Aptos" w:eastAsia="Times New Roman" w:hAnsi="Aptos" w:cs="Times New Roman"/>
                <w:b/>
                <w:bCs/>
                <w:color w:val="000000"/>
                <w:kern w:val="0"/>
                <w:sz w:val="20"/>
                <w:szCs w:val="20"/>
                <w:lang w:eastAsia="en-AU"/>
                <w14:ligatures w14:val="none"/>
              </w:rPr>
              <w:t>or/</w:t>
            </w:r>
            <w:r w:rsidRPr="0091265A">
              <w:rPr>
                <w:rFonts w:ascii="Aptos" w:eastAsia="Times New Roman" w:hAnsi="Aptos" w:cs="Times New Roman"/>
                <w:b/>
                <w:bCs/>
                <w:color w:val="000000"/>
                <w:kern w:val="0"/>
                <w:sz w:val="20"/>
                <w:szCs w:val="20"/>
                <w:lang w:eastAsia="en-AU"/>
                <w14:ligatures w14:val="none"/>
              </w:rPr>
              <w:t xml:space="preserve">Torres </w:t>
            </w:r>
            <w:r>
              <w:rPr>
                <w:rFonts w:ascii="Aptos" w:eastAsia="Times New Roman" w:hAnsi="Aptos" w:cs="Times New Roman"/>
                <w:b/>
                <w:bCs/>
                <w:color w:val="000000"/>
                <w:kern w:val="0"/>
                <w:sz w:val="20"/>
                <w:szCs w:val="20"/>
                <w:lang w:eastAsia="en-AU"/>
                <w14:ligatures w14:val="none"/>
              </w:rPr>
              <w:t>S</w:t>
            </w:r>
            <w:r w:rsidRPr="0091265A">
              <w:rPr>
                <w:rFonts w:ascii="Aptos" w:eastAsia="Times New Roman" w:hAnsi="Aptos" w:cs="Times New Roman"/>
                <w:b/>
                <w:bCs/>
                <w:color w:val="000000"/>
                <w:kern w:val="0"/>
                <w:sz w:val="20"/>
                <w:szCs w:val="20"/>
                <w:lang w:eastAsia="en-AU"/>
                <w14:ligatures w14:val="none"/>
              </w:rPr>
              <w:t xml:space="preserve">trait </w:t>
            </w:r>
            <w:r>
              <w:rPr>
                <w:rFonts w:ascii="Aptos" w:eastAsia="Times New Roman" w:hAnsi="Aptos" w:cs="Times New Roman"/>
                <w:b/>
                <w:bCs/>
                <w:color w:val="000000"/>
                <w:kern w:val="0"/>
                <w:sz w:val="20"/>
                <w:szCs w:val="20"/>
                <w:lang w:eastAsia="en-AU"/>
                <w14:ligatures w14:val="none"/>
              </w:rPr>
              <w:t>I</w:t>
            </w:r>
            <w:r w:rsidRPr="0091265A">
              <w:rPr>
                <w:rFonts w:ascii="Aptos" w:eastAsia="Times New Roman" w:hAnsi="Aptos" w:cs="Times New Roman"/>
                <w:b/>
                <w:bCs/>
                <w:color w:val="000000"/>
                <w:kern w:val="0"/>
                <w:sz w:val="20"/>
                <w:szCs w:val="20"/>
                <w:lang w:eastAsia="en-AU"/>
                <w14:ligatures w14:val="none"/>
              </w:rPr>
              <w:t>slander</w:t>
            </w:r>
          </w:p>
        </w:tc>
        <w:tc>
          <w:tcPr>
            <w:tcW w:w="732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0E608632" w14:textId="44B0B27A" w:rsidR="0091265A" w:rsidRPr="0091265A" w:rsidRDefault="0091265A" w:rsidP="006E655E">
            <w:pPr>
              <w:spacing w:after="0" w:line="240" w:lineRule="auto"/>
              <w:rPr>
                <w:rFonts w:ascii="Times New Roman" w:eastAsia="Times New Roman" w:hAnsi="Times New Roman" w:cs="Times New Roman"/>
                <w:kern w:val="0"/>
                <w:sz w:val="24"/>
                <w:szCs w:val="24"/>
                <w:lang w:eastAsia="en-AU"/>
                <w14:ligatures w14:val="none"/>
              </w:rPr>
            </w:pPr>
            <w:r w:rsidRPr="0091265A">
              <w:rPr>
                <w:rFonts w:ascii="Segoe UI Symbol" w:eastAsia="Times New Roman" w:hAnsi="Segoe UI Symbol" w:cs="Segoe UI Symbol"/>
                <w:kern w:val="0"/>
                <w:sz w:val="24"/>
                <w:szCs w:val="24"/>
                <w:lang w:eastAsia="en-AU"/>
                <w14:ligatures w14:val="none"/>
              </w:rPr>
              <w:t>☐</w:t>
            </w:r>
            <w:r w:rsidRPr="0091265A">
              <w:rPr>
                <w:rFonts w:ascii="Times New Roman" w:eastAsia="Times New Roman" w:hAnsi="Times New Roman" w:cs="Times New Roman"/>
                <w:kern w:val="0"/>
                <w:sz w:val="24"/>
                <w:szCs w:val="24"/>
                <w:lang w:eastAsia="en-AU"/>
                <w14:ligatures w14:val="none"/>
              </w:rPr>
              <w:t xml:space="preserve"> </w:t>
            </w:r>
            <w:r>
              <w:rPr>
                <w:rFonts w:ascii="Times New Roman" w:eastAsia="Times New Roman" w:hAnsi="Times New Roman" w:cs="Times New Roman"/>
                <w:kern w:val="0"/>
                <w:sz w:val="24"/>
                <w:szCs w:val="24"/>
                <w:lang w:eastAsia="en-AU"/>
                <w14:ligatures w14:val="none"/>
              </w:rPr>
              <w:t>Yes</w:t>
            </w:r>
          </w:p>
          <w:p w14:paraId="2808F7EB" w14:textId="20A8F1CB" w:rsidR="0091265A" w:rsidRPr="0091265A" w:rsidRDefault="0091265A" w:rsidP="006E655E">
            <w:pPr>
              <w:spacing w:after="0" w:line="240" w:lineRule="auto"/>
              <w:rPr>
                <w:rFonts w:ascii="Times New Roman" w:eastAsia="Times New Roman" w:hAnsi="Times New Roman" w:cs="Times New Roman"/>
                <w:kern w:val="0"/>
                <w:sz w:val="24"/>
                <w:szCs w:val="24"/>
                <w:lang w:eastAsia="en-AU"/>
                <w14:ligatures w14:val="none"/>
              </w:rPr>
            </w:pPr>
            <w:r w:rsidRPr="0091265A">
              <w:rPr>
                <w:rFonts w:ascii="Segoe UI Symbol" w:eastAsia="Times New Roman" w:hAnsi="Segoe UI Symbol" w:cs="Segoe UI Symbol"/>
                <w:kern w:val="0"/>
                <w:sz w:val="24"/>
                <w:szCs w:val="24"/>
                <w:lang w:eastAsia="en-AU"/>
                <w14:ligatures w14:val="none"/>
              </w:rPr>
              <w:t>☐</w:t>
            </w:r>
            <w:r w:rsidRPr="0091265A">
              <w:rPr>
                <w:rFonts w:ascii="Times New Roman" w:eastAsia="Times New Roman" w:hAnsi="Times New Roman" w:cs="Times New Roman"/>
                <w:kern w:val="0"/>
                <w:sz w:val="24"/>
                <w:szCs w:val="24"/>
                <w:lang w:eastAsia="en-AU"/>
                <w14:ligatures w14:val="none"/>
              </w:rPr>
              <w:t xml:space="preserve"> </w:t>
            </w:r>
            <w:r>
              <w:rPr>
                <w:rFonts w:ascii="Times New Roman" w:eastAsia="Times New Roman" w:hAnsi="Times New Roman" w:cs="Times New Roman"/>
                <w:kern w:val="0"/>
                <w:sz w:val="24"/>
                <w:szCs w:val="24"/>
                <w:lang w:eastAsia="en-AU"/>
                <w14:ligatures w14:val="none"/>
              </w:rPr>
              <w:t>No</w:t>
            </w:r>
            <w:r w:rsidRPr="0091265A">
              <w:rPr>
                <w:rFonts w:ascii="Times New Roman" w:eastAsia="Times New Roman" w:hAnsi="Times New Roman" w:cs="Times New Roman"/>
                <w:kern w:val="0"/>
                <w:sz w:val="24"/>
                <w:szCs w:val="24"/>
                <w:lang w:eastAsia="en-AU"/>
                <w14:ligatures w14:val="none"/>
              </w:rPr>
              <w:br/>
            </w:r>
            <w:r w:rsidRPr="0091265A">
              <w:rPr>
                <w:rFonts w:ascii="Times New Roman" w:eastAsia="Times New Roman" w:hAnsi="Times New Roman" w:cs="Times New Roman"/>
                <w:kern w:val="0"/>
                <w:sz w:val="24"/>
                <w:szCs w:val="24"/>
                <w:lang w:eastAsia="en-AU"/>
                <w14:ligatures w14:val="none"/>
              </w:rPr>
              <w:br/>
            </w:r>
          </w:p>
        </w:tc>
      </w:tr>
    </w:tbl>
    <w:p w14:paraId="5E44027E" w14:textId="77777777" w:rsidR="0091265A" w:rsidRDefault="0091265A" w:rsidP="0091265A">
      <w:pPr>
        <w:spacing w:before="120" w:after="120" w:line="240" w:lineRule="auto"/>
        <w:rPr>
          <w:rFonts w:ascii="Aptos" w:eastAsia="Times New Roman" w:hAnsi="Aptos" w:cs="Times New Roman"/>
          <w:b/>
          <w:bCs/>
          <w:color w:val="000000"/>
          <w:kern w:val="0"/>
          <w:sz w:val="24"/>
          <w:szCs w:val="24"/>
          <w:lang w:eastAsia="en-AU"/>
          <w14:ligatures w14:val="none"/>
        </w:rPr>
      </w:pPr>
    </w:p>
    <w:p w14:paraId="081258D8" w14:textId="7E38A5F7" w:rsidR="0091265A" w:rsidRPr="0091265A" w:rsidRDefault="0091265A" w:rsidP="0091265A">
      <w:pPr>
        <w:spacing w:before="120" w:after="12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4"/>
          <w:szCs w:val="24"/>
          <w:lang w:eastAsia="en-AU"/>
          <w14:ligatures w14:val="none"/>
        </w:rPr>
        <w:t>Animal Details</w:t>
      </w:r>
    </w:p>
    <w:tbl>
      <w:tblPr>
        <w:tblW w:w="0" w:type="auto"/>
        <w:tblCellMar>
          <w:top w:w="15" w:type="dxa"/>
          <w:left w:w="15" w:type="dxa"/>
          <w:bottom w:w="15" w:type="dxa"/>
          <w:right w:w="15" w:type="dxa"/>
        </w:tblCellMar>
        <w:tblLook w:val="04A0" w:firstRow="1" w:lastRow="0" w:firstColumn="1" w:lastColumn="0" w:noHBand="0" w:noVBand="1"/>
      </w:tblPr>
      <w:tblGrid>
        <w:gridCol w:w="4447"/>
        <w:gridCol w:w="222"/>
        <w:gridCol w:w="1695"/>
        <w:gridCol w:w="2632"/>
      </w:tblGrid>
      <w:tr w:rsidR="00CB70D1" w:rsidRPr="0091265A" w14:paraId="16562182"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42E71B41"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Animal Type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70D5CB6"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Dog</w:t>
            </w:r>
          </w:p>
          <w:p w14:paraId="28C7DC2B" w14:textId="154F835C"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Cat</w:t>
            </w: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p>
        </w:tc>
      </w:tr>
      <w:tr w:rsidR="003977D8" w:rsidRPr="0091265A" w14:paraId="30B19C88"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01504170" w14:textId="78DCC5A2"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Animal</w:t>
            </w:r>
            <w:r>
              <w:rPr>
                <w:rFonts w:ascii="Aptos" w:eastAsia="Times New Roman" w:hAnsi="Aptos" w:cs="Times New Roman"/>
                <w:b/>
                <w:bCs/>
                <w:color w:val="000000"/>
                <w:kern w:val="0"/>
                <w:sz w:val="20"/>
                <w:szCs w:val="20"/>
                <w:lang w:eastAsia="en-AU"/>
                <w14:ligatures w14:val="none"/>
              </w:rPr>
              <w:t xml:space="preserve"> Name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191AB580" w14:textId="4896BF41"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p>
        </w:tc>
      </w:tr>
      <w:tr w:rsidR="003977D8" w:rsidRPr="0091265A" w14:paraId="5310F47F" w14:textId="77777777" w:rsidTr="003977D8">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8CEED9E"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Breed</w:t>
            </w:r>
          </w:p>
        </w:tc>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57E8291"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p>
        </w:tc>
        <w:tc>
          <w:tcPr>
            <w:tcW w:w="1695"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0163C90D"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Colour</w:t>
            </w:r>
          </w:p>
        </w:tc>
        <w:tc>
          <w:tcPr>
            <w:tcW w:w="2632" w:type="dxa"/>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6C249910"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br/>
            </w:r>
            <w:r w:rsidRPr="0091265A">
              <w:rPr>
                <w:rFonts w:ascii="Aptos" w:eastAsia="Times New Roman" w:hAnsi="Aptos" w:cs="Times New Roman"/>
                <w:color w:val="000000"/>
                <w:kern w:val="0"/>
                <w:sz w:val="20"/>
                <w:szCs w:val="20"/>
                <w:lang w:eastAsia="en-AU"/>
                <w14:ligatures w14:val="none"/>
              </w:rPr>
              <w:br/>
            </w:r>
          </w:p>
        </w:tc>
      </w:tr>
      <w:tr w:rsidR="003977D8" w:rsidRPr="0091265A" w14:paraId="2E198D50"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CD4E306" w14:textId="77777777"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sidRPr="0091265A">
              <w:rPr>
                <w:rFonts w:ascii="Aptos" w:eastAsia="Times New Roman" w:hAnsi="Aptos" w:cs="Times New Roman"/>
                <w:b/>
                <w:bCs/>
                <w:color w:val="000000"/>
                <w:kern w:val="0"/>
                <w:sz w:val="20"/>
                <w:szCs w:val="20"/>
                <w:lang w:eastAsia="en-AU"/>
                <w14:ligatures w14:val="none"/>
              </w:rPr>
              <w:t>Microchipped</w:t>
            </w:r>
          </w:p>
          <w:p w14:paraId="0AB30E3B" w14:textId="77777777" w:rsidR="003977D8" w:rsidRDefault="003977D8" w:rsidP="003977D8">
            <w:pPr>
              <w:rPr>
                <w:rFonts w:ascii="Aptos" w:eastAsia="Times New Roman" w:hAnsi="Aptos" w:cs="Times New Roman"/>
                <w:b/>
                <w:bCs/>
                <w:color w:val="000000"/>
                <w:kern w:val="0"/>
                <w:sz w:val="20"/>
                <w:szCs w:val="20"/>
                <w:lang w:eastAsia="en-AU"/>
                <w14:ligatures w14:val="none"/>
              </w:rPr>
            </w:pPr>
          </w:p>
          <w:p w14:paraId="193F246A" w14:textId="77777777" w:rsidR="003977D8" w:rsidRPr="0091265A" w:rsidRDefault="003977D8" w:rsidP="003977D8">
            <w:pPr>
              <w:ind w:firstLine="720"/>
              <w:rPr>
                <w:rFonts w:ascii="Times New Roman" w:eastAsia="Times New Roman" w:hAnsi="Times New Roman" w:cs="Times New Roman"/>
                <w:sz w:val="24"/>
                <w:szCs w:val="24"/>
                <w:lang w:eastAsia="en-AU"/>
              </w:rPr>
            </w:pP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664C70F"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Yes – microchip number ______________________</w:t>
            </w:r>
          </w:p>
          <w:p w14:paraId="0335480B"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25B2B200"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216E809" w14:textId="33687A02"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sidRPr="0091265A">
              <w:rPr>
                <w:rFonts w:ascii="Aptos" w:eastAsia="Times New Roman" w:hAnsi="Aptos" w:cs="Times New Roman"/>
                <w:b/>
                <w:bCs/>
                <w:color w:val="000000"/>
                <w:kern w:val="0"/>
                <w:sz w:val="20"/>
                <w:szCs w:val="20"/>
                <w:lang w:eastAsia="en-AU"/>
                <w14:ligatures w14:val="none"/>
              </w:rPr>
              <w:t>Does the animal have any injuries, illnesses or medical requirements</w:t>
            </w:r>
            <w:r>
              <w:rPr>
                <w:rFonts w:ascii="Aptos" w:eastAsia="Times New Roman" w:hAnsi="Aptos" w:cs="Times New Roman"/>
                <w:b/>
                <w:bCs/>
                <w:color w:val="000000"/>
                <w:kern w:val="0"/>
                <w:sz w:val="20"/>
                <w:szCs w:val="20"/>
                <w:lang w:eastAsia="en-AU"/>
                <w14:ligatures w14:val="none"/>
              </w:rPr>
              <w:t xml:space="preserve"> that our nominated vets need to know about prior to desexing procedure?</w:t>
            </w:r>
            <w:r w:rsidRPr="0091265A">
              <w:rPr>
                <w:rFonts w:ascii="Aptos" w:eastAsia="Times New Roman" w:hAnsi="Aptos" w:cs="Times New Roman"/>
                <w:b/>
                <w:bCs/>
                <w:color w:val="000000"/>
                <w:kern w:val="0"/>
                <w:sz w:val="20"/>
                <w:szCs w:val="20"/>
                <w:lang w:eastAsia="en-AU"/>
                <w14:ligatures w14:val="none"/>
              </w:rPr>
              <w:br/>
            </w:r>
            <w:r w:rsidRPr="0091265A">
              <w:rPr>
                <w:rFonts w:ascii="Aptos" w:eastAsia="Times New Roman" w:hAnsi="Aptos" w:cs="Times New Roman"/>
                <w:b/>
                <w:bCs/>
                <w:color w:val="000000"/>
                <w:kern w:val="0"/>
                <w:sz w:val="20"/>
                <w:szCs w:val="20"/>
                <w:lang w:eastAsia="en-AU"/>
                <w14:ligatures w14:val="none"/>
              </w:rPr>
              <w:br/>
              <w:t xml:space="preserve">Please </w:t>
            </w:r>
            <w:r>
              <w:rPr>
                <w:rFonts w:ascii="Aptos" w:eastAsia="Times New Roman" w:hAnsi="Aptos" w:cs="Times New Roman"/>
                <w:b/>
                <w:bCs/>
                <w:color w:val="000000"/>
                <w:kern w:val="0"/>
                <w:sz w:val="20"/>
                <w:szCs w:val="20"/>
                <w:lang w:eastAsia="en-AU"/>
                <w14:ligatures w14:val="none"/>
              </w:rPr>
              <w:t>provide details.</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3D0A0B8"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p>
        </w:tc>
      </w:tr>
      <w:tr w:rsidR="003977D8" w:rsidRPr="0091265A" w14:paraId="2E40053D"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7B42D887" w14:textId="520CC9A3"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Pr>
                <w:rFonts w:ascii="Aptos" w:eastAsia="Times New Roman" w:hAnsi="Aptos" w:cs="Times New Roman"/>
                <w:b/>
                <w:bCs/>
                <w:color w:val="000000"/>
                <w:kern w:val="0"/>
                <w:sz w:val="20"/>
                <w:szCs w:val="20"/>
                <w:lang w:eastAsia="en-AU"/>
                <w14:ligatures w14:val="none"/>
              </w:rPr>
              <w:lastRenderedPageBreak/>
              <w:t>Are you on a healthcare or concession car or deemed as a low-income family (earn less than $65,000 per year)?</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16B9598"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4E79B5CB" w14:textId="2756D611" w:rsidR="003977D8" w:rsidRPr="0091265A" w:rsidRDefault="003977D8" w:rsidP="003977D8">
            <w:pPr>
              <w:spacing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7CD6E8E0" w14:textId="77777777" w:rsidTr="0091265A">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6915BC7D" w14:textId="0136C094"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Pr>
                <w:rFonts w:ascii="Aptos" w:eastAsia="Times New Roman" w:hAnsi="Aptos" w:cs="Times New Roman"/>
                <w:b/>
                <w:bCs/>
                <w:color w:val="000000"/>
                <w:kern w:val="0"/>
                <w:sz w:val="20"/>
                <w:szCs w:val="20"/>
                <w:lang w:eastAsia="en-AU"/>
                <w14:ligatures w14:val="none"/>
              </w:rPr>
              <w:t>Have you previously utilised a subsidised desexing program in the Sunraysia?</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170AC449" w14:textId="77777777" w:rsidR="003977D8" w:rsidRPr="0091265A" w:rsidRDefault="003977D8" w:rsidP="003977D8">
            <w:pPr>
              <w:spacing w:after="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01ED049F" w14:textId="1318EFAD" w:rsidR="003977D8" w:rsidRPr="0091265A" w:rsidRDefault="003977D8" w:rsidP="003977D8">
            <w:pPr>
              <w:spacing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783ADB4D" w14:textId="77777777" w:rsidTr="00CB70D1">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BF91607" w14:textId="31072ACE"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DOGS</w:t>
            </w:r>
          </w:p>
          <w:p w14:paraId="4E5775AE" w14:textId="56D762A2"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 xml:space="preserve">Is your animal older than 6 months </w:t>
            </w:r>
          </w:p>
          <w:p w14:paraId="5082973C" w14:textId="7B01F760"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CF0CA50"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7C8E4004"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4257D511" w14:textId="77777777" w:rsidTr="00CB70D1">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159378E" w14:textId="77777777"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CATS</w:t>
            </w:r>
          </w:p>
          <w:p w14:paraId="1DB7A0E8" w14:textId="510AC654" w:rsidR="003977D8" w:rsidRDefault="00864555"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Does</w:t>
            </w:r>
            <w:r w:rsidR="003977D8">
              <w:rPr>
                <w:rFonts w:ascii="Aptos" w:eastAsia="Times New Roman" w:hAnsi="Aptos" w:cs="Times New Roman"/>
                <w:b/>
                <w:bCs/>
                <w:color w:val="000000"/>
                <w:kern w:val="0"/>
                <w:sz w:val="20"/>
                <w:szCs w:val="20"/>
                <w:lang w:eastAsia="en-AU"/>
                <w14:ligatures w14:val="none"/>
              </w:rPr>
              <w:t xml:space="preserve"> your animal have a minimum weight of 2kg?</w:t>
            </w:r>
          </w:p>
          <w:p w14:paraId="4EA19D8A" w14:textId="111A9375" w:rsidR="003977D8"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Is your feline free of RINGWORM?</w:t>
            </w:r>
          </w:p>
          <w:p w14:paraId="04FC10F0" w14:textId="4E452E1B"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5227352"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25AEEA1B"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143B93B7" w14:textId="77777777" w:rsidTr="00CB70D1">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E95BD0D" w14:textId="00B0C27C"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Is your animal able to be easily handled by unfamiliar people? We cannot accept any animal that is reactive to other people.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11826754"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52C2BF8E"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03AE5260" w14:textId="77777777" w:rsidTr="004234B2">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1858E67F" w14:textId="6C4EC250"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Do you acknowledge that no follow up treatment will be covered by Sunraysia Animal Rehousing Group (SARG)?</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258F5CA5"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07E1FCDD"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r w:rsidR="003977D8" w:rsidRPr="0091265A" w14:paraId="3BC86FCF" w14:textId="77777777" w:rsidTr="004234B2">
        <w:tc>
          <w:tcPr>
            <w:tcW w:w="0" w:type="auto"/>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519AE72B" w14:textId="7A176A9B" w:rsidR="003977D8" w:rsidRPr="0091265A" w:rsidRDefault="003977D8" w:rsidP="003977D8">
            <w:pPr>
              <w:spacing w:after="0" w:line="240" w:lineRule="auto"/>
              <w:rPr>
                <w:rFonts w:ascii="Aptos" w:eastAsia="Times New Roman" w:hAnsi="Aptos" w:cs="Times New Roman"/>
                <w:b/>
                <w:bCs/>
                <w:color w:val="000000"/>
                <w:kern w:val="0"/>
                <w:sz w:val="20"/>
                <w:szCs w:val="20"/>
                <w:lang w:eastAsia="en-AU"/>
                <w14:ligatures w14:val="none"/>
              </w:rPr>
            </w:pPr>
            <w:r>
              <w:rPr>
                <w:rFonts w:ascii="Aptos" w:eastAsia="Times New Roman" w:hAnsi="Aptos" w:cs="Times New Roman"/>
                <w:b/>
                <w:bCs/>
                <w:color w:val="000000"/>
                <w:kern w:val="0"/>
                <w:sz w:val="20"/>
                <w:szCs w:val="20"/>
                <w:lang w:eastAsia="en-AU"/>
                <w14:ligatures w14:val="none"/>
              </w:rPr>
              <w:t>Are you able to transport your animal to and from our nominated vet in Mildura, Victoria for nominated date?</w:t>
            </w:r>
          </w:p>
        </w:tc>
        <w:tc>
          <w:tcPr>
            <w:tcW w:w="0" w:type="auto"/>
            <w:gridSpan w:val="3"/>
            <w:tcBorders>
              <w:top w:val="single" w:sz="12" w:space="0" w:color="F3CC0C"/>
              <w:left w:val="single" w:sz="12" w:space="0" w:color="F3CC0C"/>
              <w:bottom w:val="single" w:sz="12" w:space="0" w:color="F3CC0C"/>
              <w:right w:val="single" w:sz="12" w:space="0" w:color="F3CC0C"/>
            </w:tcBorders>
            <w:tcMar>
              <w:top w:w="0" w:type="dxa"/>
              <w:left w:w="108" w:type="dxa"/>
              <w:bottom w:w="0" w:type="dxa"/>
              <w:right w:w="108" w:type="dxa"/>
            </w:tcMar>
            <w:hideMark/>
          </w:tcPr>
          <w:p w14:paraId="3EA34299"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Yes</w:t>
            </w:r>
          </w:p>
          <w:p w14:paraId="183EC997" w14:textId="77777777" w:rsidR="003977D8" w:rsidRPr="0091265A" w:rsidRDefault="003977D8" w:rsidP="003977D8">
            <w:pPr>
              <w:spacing w:after="0" w:line="240" w:lineRule="auto"/>
              <w:rPr>
                <w:rFonts w:ascii="Aptos" w:eastAsia="Times New Roman" w:hAnsi="Aptos" w:cs="Times New Roman"/>
                <w:color w:val="000000"/>
                <w:kern w:val="0"/>
                <w:sz w:val="20"/>
                <w:szCs w:val="20"/>
                <w:lang w:eastAsia="en-AU"/>
                <w14:ligatures w14:val="none"/>
              </w:rPr>
            </w:pPr>
            <w:r w:rsidRPr="0091265A">
              <w:rPr>
                <w:rFonts w:ascii="Aptos" w:eastAsia="Times New Roman" w:hAnsi="Aptos" w:cs="Times New Roman"/>
                <w:color w:val="000000"/>
                <w:kern w:val="0"/>
                <w:sz w:val="20"/>
                <w:szCs w:val="20"/>
                <w:lang w:eastAsia="en-AU"/>
                <w14:ligatures w14:val="none"/>
              </w:rPr>
              <w:t>☐ No</w:t>
            </w:r>
          </w:p>
        </w:tc>
      </w:tr>
    </w:tbl>
    <w:p w14:paraId="43A3B65F" w14:textId="77777777" w:rsidR="00CB70D1" w:rsidRDefault="00CB70D1" w:rsidP="0091265A">
      <w:pPr>
        <w:spacing w:before="120" w:after="120" w:line="240" w:lineRule="auto"/>
        <w:rPr>
          <w:rFonts w:ascii="Aptos" w:eastAsia="Times New Roman" w:hAnsi="Aptos" w:cs="Times New Roman"/>
          <w:b/>
          <w:bCs/>
          <w:color w:val="000000"/>
          <w:kern w:val="0"/>
          <w:sz w:val="24"/>
          <w:szCs w:val="24"/>
          <w:lang w:eastAsia="en-AU"/>
          <w14:ligatures w14:val="none"/>
        </w:rPr>
      </w:pPr>
    </w:p>
    <w:p w14:paraId="6EC34BA7" w14:textId="77777777" w:rsidR="00DB042B" w:rsidRPr="00DB042B" w:rsidRDefault="00DB042B" w:rsidP="00DB042B">
      <w:pPr>
        <w:spacing w:line="240" w:lineRule="auto"/>
        <w:rPr>
          <w:rFonts w:ascii="Aptos" w:eastAsia="Times New Roman" w:hAnsi="Aptos" w:cs="Times New Roman"/>
          <w:b/>
          <w:bCs/>
          <w:color w:val="000000"/>
          <w:kern w:val="0"/>
          <w:sz w:val="20"/>
          <w:szCs w:val="20"/>
          <w:lang w:eastAsia="en-AU"/>
          <w14:ligatures w14:val="none"/>
        </w:rPr>
      </w:pPr>
      <w:r w:rsidRPr="00DB042B">
        <w:rPr>
          <w:rFonts w:ascii="Aptos" w:eastAsia="Times New Roman" w:hAnsi="Aptos" w:cs="Times New Roman"/>
          <w:b/>
          <w:bCs/>
          <w:color w:val="000000"/>
          <w:kern w:val="0"/>
          <w:sz w:val="20"/>
          <w:szCs w:val="20"/>
          <w:lang w:eastAsia="en-AU"/>
          <w14:ligatures w14:val="none"/>
        </w:rPr>
        <w:t>Agreement of Terms</w:t>
      </w:r>
    </w:p>
    <w:p w14:paraId="553A3F20" w14:textId="77777777" w:rsidR="00DB042B" w:rsidRPr="00DB042B" w:rsidRDefault="00DB042B" w:rsidP="00DB042B">
      <w:p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By submitting this application, I confirm that all information provided is true and correct to the best of my knowledge. I understand that eligibility for this subsidised desexing program is based on the answers I have provided, including my concession status, income level, and my animal's suitability for surgery.</w:t>
      </w:r>
    </w:p>
    <w:p w14:paraId="36949966" w14:textId="77777777" w:rsidR="00DB042B" w:rsidRPr="00DB042B" w:rsidRDefault="00DB042B" w:rsidP="00DB042B">
      <w:p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If my application is approved and I am offered a place in the program, I acknowledge and agree to the following:</w:t>
      </w:r>
    </w:p>
    <w:p w14:paraId="7DCDB1AC"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have answered all eligibility questions honestly and understand that providing false or misleading information may result in my application being withdrawn.</w:t>
      </w:r>
    </w:p>
    <w:p w14:paraId="57260899"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accept full responsibility for transporting my animal to and from the nominated veterinary clinic in Mildura, Victoria, on the allocated date.</w:t>
      </w:r>
    </w:p>
    <w:p w14:paraId="6924ABD3"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understand that Sunraysia Animal Rehousing Group (SARG) and any veterinary providers nominated by SARG will take all reasonable steps to ensure the safety and wellbeing of my animal during desexing surgery.</w:t>
      </w:r>
    </w:p>
    <w:p w14:paraId="3EE09A1D"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acknowledge that there are inherent risks involved in any surgical procedure. I agree that SARG and its nominated veterinarians will not be held liable for any loss, injury, complication, or death that may occur as a result of the desexing surgery.</w:t>
      </w:r>
    </w:p>
    <w:p w14:paraId="498529EB" w14:textId="77777777" w:rsidR="00DB042B" w:rsidRPr="00DB042B" w:rsidRDefault="00DB042B" w:rsidP="00DB042B">
      <w:pPr>
        <w:numPr>
          <w:ilvl w:val="0"/>
          <w:numId w:val="1"/>
        </w:num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I understand that no follow-up treatment, post-operative care, or additional veterinary services are covered under this program and will be my sole responsibility.</w:t>
      </w:r>
    </w:p>
    <w:p w14:paraId="14A5FEFB" w14:textId="77777777" w:rsidR="00DB042B" w:rsidRPr="00DB042B" w:rsidRDefault="00DB042B" w:rsidP="00DB042B">
      <w:pPr>
        <w:spacing w:line="240" w:lineRule="auto"/>
        <w:rPr>
          <w:rFonts w:ascii="Aptos" w:eastAsia="Times New Roman" w:hAnsi="Aptos" w:cs="Times New Roman"/>
          <w:color w:val="000000"/>
          <w:kern w:val="0"/>
          <w:sz w:val="20"/>
          <w:szCs w:val="20"/>
          <w:lang w:eastAsia="en-AU"/>
          <w14:ligatures w14:val="none"/>
        </w:rPr>
      </w:pPr>
      <w:r w:rsidRPr="00DB042B">
        <w:rPr>
          <w:rFonts w:ascii="Aptos" w:eastAsia="Times New Roman" w:hAnsi="Aptos" w:cs="Times New Roman"/>
          <w:color w:val="000000"/>
          <w:kern w:val="0"/>
          <w:sz w:val="20"/>
          <w:szCs w:val="20"/>
          <w:lang w:eastAsia="en-AU"/>
          <w14:ligatures w14:val="none"/>
        </w:rPr>
        <w:t>By signing or submitting this form, I confirm that I have read and understood the above terms.</w:t>
      </w:r>
    </w:p>
    <w:p w14:paraId="4913E861" w14:textId="180C299E" w:rsidR="0091265A" w:rsidRPr="0091265A" w:rsidRDefault="0091265A" w:rsidP="0091265A">
      <w:pPr>
        <w:spacing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xml:space="preserve">I acknowledge that the particulars in this </w:t>
      </w:r>
      <w:r w:rsidR="004234B2">
        <w:rPr>
          <w:rFonts w:ascii="Aptos" w:eastAsia="Times New Roman" w:hAnsi="Aptos" w:cs="Times New Roman"/>
          <w:color w:val="000000"/>
          <w:kern w:val="0"/>
          <w:sz w:val="20"/>
          <w:szCs w:val="20"/>
          <w:lang w:eastAsia="en-AU"/>
          <w14:ligatures w14:val="none"/>
        </w:rPr>
        <w:t>application form</w:t>
      </w:r>
      <w:r w:rsidRPr="0091265A">
        <w:rPr>
          <w:rFonts w:ascii="Aptos" w:eastAsia="Times New Roman" w:hAnsi="Aptos" w:cs="Times New Roman"/>
          <w:color w:val="000000"/>
          <w:kern w:val="0"/>
          <w:sz w:val="20"/>
          <w:szCs w:val="20"/>
          <w:lang w:eastAsia="en-AU"/>
          <w14:ligatures w14:val="none"/>
        </w:rPr>
        <w:t xml:space="preserve"> are true and </w:t>
      </w:r>
      <w:r w:rsidR="00FB4250" w:rsidRPr="0091265A">
        <w:rPr>
          <w:rFonts w:ascii="Aptos" w:eastAsia="Times New Roman" w:hAnsi="Aptos" w:cs="Times New Roman"/>
          <w:color w:val="000000"/>
          <w:kern w:val="0"/>
          <w:sz w:val="20"/>
          <w:szCs w:val="20"/>
          <w:lang w:eastAsia="en-AU"/>
          <w14:ligatures w14:val="none"/>
        </w:rPr>
        <w:t>correct,</w:t>
      </w:r>
      <w:r w:rsidRPr="0091265A">
        <w:rPr>
          <w:rFonts w:ascii="Aptos" w:eastAsia="Times New Roman" w:hAnsi="Aptos" w:cs="Times New Roman"/>
          <w:color w:val="000000"/>
          <w:kern w:val="0"/>
          <w:sz w:val="20"/>
          <w:szCs w:val="20"/>
          <w:lang w:eastAsia="en-AU"/>
          <w14:ligatures w14:val="none"/>
        </w:rPr>
        <w:t xml:space="preserve"> and I make this acknowledgement knowing that it is an offence against Section 97 of the Domestic Animals Act 1994 to provide false information. (Max penalty 5 units).</w:t>
      </w:r>
    </w:p>
    <w:tbl>
      <w:tblPr>
        <w:tblW w:w="9498" w:type="dxa"/>
        <w:tblLayout w:type="fixed"/>
        <w:tblCellMar>
          <w:top w:w="15" w:type="dxa"/>
          <w:left w:w="15" w:type="dxa"/>
          <w:bottom w:w="15" w:type="dxa"/>
          <w:right w:w="15" w:type="dxa"/>
        </w:tblCellMar>
        <w:tblLook w:val="04A0" w:firstRow="1" w:lastRow="0" w:firstColumn="1" w:lastColumn="0" w:noHBand="0" w:noVBand="1"/>
      </w:tblPr>
      <w:tblGrid>
        <w:gridCol w:w="3069"/>
        <w:gridCol w:w="3310"/>
        <w:gridCol w:w="709"/>
        <w:gridCol w:w="2410"/>
      </w:tblGrid>
      <w:tr w:rsidR="0091265A" w:rsidRPr="0091265A" w14:paraId="578387A6" w14:textId="77777777" w:rsidTr="00DB042B">
        <w:tc>
          <w:tcPr>
            <w:tcW w:w="3069" w:type="dxa"/>
            <w:tcMar>
              <w:top w:w="0" w:type="dxa"/>
              <w:left w:w="108" w:type="dxa"/>
              <w:bottom w:w="0" w:type="dxa"/>
              <w:right w:w="108" w:type="dxa"/>
            </w:tcMar>
            <w:hideMark/>
          </w:tcPr>
          <w:p w14:paraId="1BC6A34A" w14:textId="77777777"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Owner Signature</w:t>
            </w:r>
          </w:p>
        </w:tc>
        <w:tc>
          <w:tcPr>
            <w:tcW w:w="3310" w:type="dxa"/>
            <w:tcBorders>
              <w:bottom w:val="single" w:sz="12" w:space="0" w:color="F3CC0C"/>
            </w:tcBorders>
            <w:tcMar>
              <w:top w:w="0" w:type="dxa"/>
              <w:left w:w="108" w:type="dxa"/>
              <w:bottom w:w="0" w:type="dxa"/>
              <w:right w:w="108" w:type="dxa"/>
            </w:tcMar>
            <w:hideMark/>
          </w:tcPr>
          <w:p w14:paraId="2E72FD64"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709" w:type="dxa"/>
            <w:tcMar>
              <w:top w:w="0" w:type="dxa"/>
              <w:left w:w="108" w:type="dxa"/>
              <w:bottom w:w="0" w:type="dxa"/>
              <w:right w:w="108" w:type="dxa"/>
            </w:tcMar>
            <w:hideMark/>
          </w:tcPr>
          <w:p w14:paraId="0C6F9EF4" w14:textId="77777777"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Date</w:t>
            </w:r>
          </w:p>
        </w:tc>
        <w:tc>
          <w:tcPr>
            <w:tcW w:w="2410" w:type="dxa"/>
            <w:tcBorders>
              <w:bottom w:val="single" w:sz="12" w:space="0" w:color="F3CC0C"/>
            </w:tcBorders>
            <w:tcMar>
              <w:top w:w="0" w:type="dxa"/>
              <w:left w:w="108" w:type="dxa"/>
              <w:bottom w:w="0" w:type="dxa"/>
              <w:right w:w="108" w:type="dxa"/>
            </w:tcMar>
            <w:hideMark/>
          </w:tcPr>
          <w:p w14:paraId="31319DE7" w14:textId="77777777" w:rsidR="0091265A" w:rsidRPr="0091265A" w:rsidRDefault="0091265A" w:rsidP="0091265A">
            <w:pPr>
              <w:spacing w:before="240" w:after="240" w:line="240" w:lineRule="auto"/>
              <w:jc w:val="center"/>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/20</w:t>
            </w:r>
          </w:p>
        </w:tc>
      </w:tr>
      <w:tr w:rsidR="0091265A" w:rsidRPr="0091265A" w14:paraId="2D8B15E4" w14:textId="77777777" w:rsidTr="00DB042B">
        <w:tc>
          <w:tcPr>
            <w:tcW w:w="3069" w:type="dxa"/>
            <w:tcMar>
              <w:top w:w="0" w:type="dxa"/>
              <w:left w:w="108" w:type="dxa"/>
              <w:bottom w:w="0" w:type="dxa"/>
              <w:right w:w="108" w:type="dxa"/>
            </w:tcMar>
            <w:hideMark/>
          </w:tcPr>
          <w:p w14:paraId="6BF7D840" w14:textId="681ABB9D"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lastRenderedPageBreak/>
              <w:t xml:space="preserve">Authorised </w:t>
            </w:r>
            <w:r w:rsidR="00DF6A4F">
              <w:rPr>
                <w:rFonts w:ascii="Aptos" w:eastAsia="Times New Roman" w:hAnsi="Aptos" w:cs="Times New Roman"/>
                <w:b/>
                <w:bCs/>
                <w:color w:val="000000"/>
                <w:kern w:val="0"/>
                <w:sz w:val="20"/>
                <w:szCs w:val="20"/>
                <w:lang w:eastAsia="en-AU"/>
                <w14:ligatures w14:val="none"/>
              </w:rPr>
              <w:t xml:space="preserve">SARG </w:t>
            </w:r>
            <w:r w:rsidR="00DF6A4F" w:rsidRPr="0091265A">
              <w:rPr>
                <w:rFonts w:ascii="Aptos" w:eastAsia="Times New Roman" w:hAnsi="Aptos" w:cs="Times New Roman"/>
                <w:b/>
                <w:bCs/>
                <w:color w:val="000000"/>
                <w:kern w:val="0"/>
                <w:sz w:val="20"/>
                <w:szCs w:val="20"/>
                <w:lang w:eastAsia="en-AU"/>
                <w14:ligatures w14:val="none"/>
              </w:rPr>
              <w:t>Representative</w:t>
            </w:r>
          </w:p>
        </w:tc>
        <w:tc>
          <w:tcPr>
            <w:tcW w:w="3310" w:type="dxa"/>
            <w:tcBorders>
              <w:top w:val="single" w:sz="12" w:space="0" w:color="F3CC0C"/>
              <w:bottom w:val="single" w:sz="12" w:space="0" w:color="F3CC0C"/>
            </w:tcBorders>
            <w:tcMar>
              <w:top w:w="0" w:type="dxa"/>
              <w:left w:w="108" w:type="dxa"/>
              <w:bottom w:w="0" w:type="dxa"/>
              <w:right w:w="108" w:type="dxa"/>
            </w:tcMar>
            <w:hideMark/>
          </w:tcPr>
          <w:p w14:paraId="1E2FED23"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709" w:type="dxa"/>
            <w:tcMar>
              <w:top w:w="0" w:type="dxa"/>
              <w:left w:w="108" w:type="dxa"/>
              <w:bottom w:w="0" w:type="dxa"/>
              <w:right w:w="108" w:type="dxa"/>
            </w:tcMar>
            <w:hideMark/>
          </w:tcPr>
          <w:p w14:paraId="2FA9221F"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2410" w:type="dxa"/>
            <w:tcBorders>
              <w:top w:val="single" w:sz="12" w:space="0" w:color="F3CC0C"/>
            </w:tcBorders>
            <w:tcMar>
              <w:top w:w="0" w:type="dxa"/>
              <w:left w:w="108" w:type="dxa"/>
              <w:bottom w:w="0" w:type="dxa"/>
              <w:right w:w="108" w:type="dxa"/>
            </w:tcMar>
            <w:hideMark/>
          </w:tcPr>
          <w:p w14:paraId="068EC0E7"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r>
      <w:tr w:rsidR="0091265A" w:rsidRPr="0091265A" w14:paraId="177EE9E6" w14:textId="77777777" w:rsidTr="00DB042B">
        <w:tc>
          <w:tcPr>
            <w:tcW w:w="3069" w:type="dxa"/>
            <w:tcMar>
              <w:top w:w="0" w:type="dxa"/>
              <w:left w:w="108" w:type="dxa"/>
              <w:bottom w:w="0" w:type="dxa"/>
              <w:right w:w="108" w:type="dxa"/>
            </w:tcMar>
            <w:hideMark/>
          </w:tcPr>
          <w:p w14:paraId="4BD3999A" w14:textId="1BE0CCC9"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 xml:space="preserve">Authorised </w:t>
            </w:r>
            <w:r w:rsidR="00DB042B">
              <w:rPr>
                <w:rFonts w:ascii="Aptos" w:eastAsia="Times New Roman" w:hAnsi="Aptos" w:cs="Times New Roman"/>
                <w:b/>
                <w:bCs/>
                <w:color w:val="000000"/>
                <w:kern w:val="0"/>
                <w:sz w:val="20"/>
                <w:szCs w:val="20"/>
                <w:lang w:eastAsia="en-AU"/>
                <w14:ligatures w14:val="none"/>
              </w:rPr>
              <w:t>SARG Representative</w:t>
            </w:r>
            <w:r w:rsidRPr="0091265A">
              <w:rPr>
                <w:rFonts w:ascii="Aptos" w:eastAsia="Times New Roman" w:hAnsi="Aptos" w:cs="Times New Roman"/>
                <w:b/>
                <w:bCs/>
                <w:color w:val="000000"/>
                <w:kern w:val="0"/>
                <w:sz w:val="20"/>
                <w:szCs w:val="20"/>
                <w:lang w:eastAsia="en-AU"/>
                <w14:ligatures w14:val="none"/>
              </w:rPr>
              <w:t xml:space="preserve"> Signature</w:t>
            </w:r>
          </w:p>
        </w:tc>
        <w:tc>
          <w:tcPr>
            <w:tcW w:w="3310" w:type="dxa"/>
            <w:tcBorders>
              <w:top w:val="single" w:sz="12" w:space="0" w:color="F3CC0C"/>
              <w:bottom w:val="single" w:sz="12" w:space="0" w:color="F3CC0C"/>
            </w:tcBorders>
            <w:tcMar>
              <w:top w:w="0" w:type="dxa"/>
              <w:left w:w="108" w:type="dxa"/>
              <w:bottom w:w="0" w:type="dxa"/>
              <w:right w:w="108" w:type="dxa"/>
            </w:tcMar>
            <w:hideMark/>
          </w:tcPr>
          <w:p w14:paraId="0FB8979E" w14:textId="77777777" w:rsidR="0091265A" w:rsidRPr="0091265A" w:rsidRDefault="0091265A" w:rsidP="0091265A">
            <w:pPr>
              <w:spacing w:after="0" w:line="240" w:lineRule="auto"/>
              <w:rPr>
                <w:rFonts w:ascii="Times New Roman" w:eastAsia="Times New Roman" w:hAnsi="Times New Roman" w:cs="Times New Roman"/>
                <w:kern w:val="0"/>
                <w:sz w:val="24"/>
                <w:szCs w:val="24"/>
                <w:lang w:eastAsia="en-AU"/>
                <w14:ligatures w14:val="none"/>
              </w:rPr>
            </w:pPr>
          </w:p>
        </w:tc>
        <w:tc>
          <w:tcPr>
            <w:tcW w:w="709" w:type="dxa"/>
            <w:tcMar>
              <w:top w:w="0" w:type="dxa"/>
              <w:left w:w="108" w:type="dxa"/>
              <w:bottom w:w="0" w:type="dxa"/>
              <w:right w:w="108" w:type="dxa"/>
            </w:tcMar>
            <w:hideMark/>
          </w:tcPr>
          <w:p w14:paraId="379D46BD" w14:textId="77777777" w:rsidR="0091265A" w:rsidRPr="0091265A" w:rsidRDefault="0091265A" w:rsidP="0091265A">
            <w:pPr>
              <w:spacing w:before="240" w:after="240" w:line="240" w:lineRule="auto"/>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b/>
                <w:bCs/>
                <w:color w:val="000000"/>
                <w:kern w:val="0"/>
                <w:sz w:val="20"/>
                <w:szCs w:val="20"/>
                <w:lang w:eastAsia="en-AU"/>
                <w14:ligatures w14:val="none"/>
              </w:rPr>
              <w:t>Date</w:t>
            </w:r>
          </w:p>
        </w:tc>
        <w:tc>
          <w:tcPr>
            <w:tcW w:w="2410" w:type="dxa"/>
            <w:tcBorders>
              <w:bottom w:val="single" w:sz="12" w:space="0" w:color="F3CC0C"/>
            </w:tcBorders>
            <w:tcMar>
              <w:top w:w="0" w:type="dxa"/>
              <w:left w:w="108" w:type="dxa"/>
              <w:bottom w:w="0" w:type="dxa"/>
              <w:right w:w="108" w:type="dxa"/>
            </w:tcMar>
            <w:hideMark/>
          </w:tcPr>
          <w:p w14:paraId="27AF9F4C" w14:textId="77777777" w:rsidR="0091265A" w:rsidRPr="0091265A" w:rsidRDefault="0091265A" w:rsidP="0091265A">
            <w:pPr>
              <w:spacing w:before="240" w:after="240" w:line="240" w:lineRule="auto"/>
              <w:jc w:val="center"/>
              <w:rPr>
                <w:rFonts w:ascii="Times New Roman" w:eastAsia="Times New Roman" w:hAnsi="Times New Roman" w:cs="Times New Roman"/>
                <w:kern w:val="0"/>
                <w:sz w:val="24"/>
                <w:szCs w:val="24"/>
                <w:lang w:eastAsia="en-AU"/>
                <w14:ligatures w14:val="none"/>
              </w:rPr>
            </w:pPr>
            <w:r w:rsidRPr="0091265A">
              <w:rPr>
                <w:rFonts w:ascii="Aptos" w:eastAsia="Times New Roman" w:hAnsi="Aptos" w:cs="Times New Roman"/>
                <w:color w:val="000000"/>
                <w:kern w:val="0"/>
                <w:sz w:val="20"/>
                <w:szCs w:val="20"/>
                <w:lang w:eastAsia="en-AU"/>
                <w14:ligatures w14:val="none"/>
              </w:rPr>
              <w:t>/            /20</w:t>
            </w:r>
          </w:p>
        </w:tc>
      </w:tr>
    </w:tbl>
    <w:p w14:paraId="4D082E86" w14:textId="77777777" w:rsidR="007735E6" w:rsidRDefault="007735E6"/>
    <w:p w14:paraId="191A63C5" w14:textId="77777777" w:rsidR="000B7DE6" w:rsidRDefault="000B7DE6"/>
    <w:p w14:paraId="396E0009" w14:textId="77777777" w:rsidR="000B7DE6" w:rsidRPr="000B7DE6" w:rsidRDefault="000B7DE6" w:rsidP="000B7DE6">
      <w:pPr>
        <w:rPr>
          <w:rFonts w:ascii="Aptos" w:hAnsi="Aptos"/>
          <w:b/>
          <w:bCs/>
          <w:sz w:val="20"/>
          <w:szCs w:val="20"/>
        </w:rPr>
      </w:pPr>
      <w:r w:rsidRPr="000B7DE6">
        <w:rPr>
          <w:rFonts w:ascii="Aptos" w:hAnsi="Aptos"/>
          <w:b/>
          <w:bCs/>
          <w:sz w:val="20"/>
          <w:szCs w:val="20"/>
        </w:rPr>
        <w:t>Thank You</w:t>
      </w:r>
    </w:p>
    <w:p w14:paraId="4C043548" w14:textId="77777777" w:rsidR="000B7DE6" w:rsidRPr="000B7DE6" w:rsidRDefault="000B7DE6" w:rsidP="000B7DE6">
      <w:pPr>
        <w:rPr>
          <w:rFonts w:ascii="Aptos" w:hAnsi="Aptos"/>
          <w:sz w:val="20"/>
          <w:szCs w:val="20"/>
        </w:rPr>
      </w:pPr>
      <w:r w:rsidRPr="000B7DE6">
        <w:rPr>
          <w:rFonts w:ascii="Aptos" w:hAnsi="Aptos"/>
          <w:sz w:val="20"/>
          <w:szCs w:val="20"/>
        </w:rPr>
        <w:t>Thank you for taking the time to complete your application for the Sunraysia Animal Rehousing Group (SARG) Animal Desexing Program.</w:t>
      </w:r>
    </w:p>
    <w:p w14:paraId="587CE718" w14:textId="15CD6DAB" w:rsidR="000B7DE6" w:rsidRPr="000B7DE6" w:rsidRDefault="000B7DE6" w:rsidP="000B7DE6">
      <w:pPr>
        <w:rPr>
          <w:rFonts w:ascii="Aptos" w:hAnsi="Aptos"/>
          <w:sz w:val="20"/>
          <w:szCs w:val="20"/>
        </w:rPr>
      </w:pPr>
      <w:r w:rsidRPr="000B7DE6">
        <w:rPr>
          <w:rFonts w:ascii="Aptos" w:hAnsi="Aptos"/>
          <w:sz w:val="20"/>
          <w:szCs w:val="20"/>
        </w:rPr>
        <w:t xml:space="preserve">Your application will now be received and processed by our team. Due to the high number of </w:t>
      </w:r>
      <w:r w:rsidR="0066573A" w:rsidRPr="00875165">
        <w:rPr>
          <w:rFonts w:ascii="Aptos" w:hAnsi="Aptos"/>
          <w:sz w:val="20"/>
          <w:szCs w:val="20"/>
        </w:rPr>
        <w:t>applications,</w:t>
      </w:r>
      <w:r w:rsidRPr="000B7DE6">
        <w:rPr>
          <w:rFonts w:ascii="Aptos" w:hAnsi="Aptos"/>
          <w:sz w:val="20"/>
          <w:szCs w:val="20"/>
        </w:rPr>
        <w:t xml:space="preserve"> we expect to receive as part of this initiative, a list will be compiled and reviewed carefully.</w:t>
      </w:r>
    </w:p>
    <w:p w14:paraId="4ABA58B0" w14:textId="77777777" w:rsidR="000B7DE6" w:rsidRPr="000B7DE6" w:rsidRDefault="000B7DE6" w:rsidP="000B7DE6">
      <w:pPr>
        <w:rPr>
          <w:rFonts w:ascii="Aptos" w:hAnsi="Aptos"/>
          <w:sz w:val="20"/>
          <w:szCs w:val="20"/>
        </w:rPr>
      </w:pPr>
      <w:r w:rsidRPr="000B7DE6">
        <w:rPr>
          <w:rFonts w:ascii="Aptos" w:hAnsi="Aptos"/>
          <w:sz w:val="20"/>
          <w:szCs w:val="20"/>
        </w:rPr>
        <w:t>The desexing program will be delivered in four rounds across a 12-month period. We appreciate your patience, and the SARG Grants Team will be in touch with you as soon as possible regarding the outcome of your application.</w:t>
      </w:r>
    </w:p>
    <w:p w14:paraId="69E93106" w14:textId="77777777" w:rsidR="000B7DE6" w:rsidRPr="000B7DE6" w:rsidRDefault="000B7DE6" w:rsidP="000B7DE6">
      <w:pPr>
        <w:rPr>
          <w:rFonts w:ascii="Aptos" w:hAnsi="Aptos"/>
          <w:sz w:val="20"/>
          <w:szCs w:val="20"/>
        </w:rPr>
      </w:pPr>
      <w:r w:rsidRPr="000B7DE6">
        <w:rPr>
          <w:rFonts w:ascii="Aptos" w:hAnsi="Aptos"/>
          <w:sz w:val="20"/>
          <w:szCs w:val="20"/>
        </w:rPr>
        <w:t xml:space="preserve">If you have any questions about the status of your application, please email us at </w:t>
      </w:r>
      <w:r w:rsidRPr="000B7DE6">
        <w:rPr>
          <w:rFonts w:ascii="Aptos" w:hAnsi="Aptos"/>
          <w:b/>
          <w:bCs/>
          <w:sz w:val="20"/>
          <w:szCs w:val="20"/>
        </w:rPr>
        <w:t>sarg.grants@gmail.com</w:t>
      </w:r>
      <w:r w:rsidRPr="000B7DE6">
        <w:rPr>
          <w:rFonts w:ascii="Aptos" w:hAnsi="Aptos"/>
          <w:sz w:val="20"/>
          <w:szCs w:val="20"/>
        </w:rPr>
        <w:t>.</w:t>
      </w:r>
    </w:p>
    <w:p w14:paraId="4D6493C0" w14:textId="77777777" w:rsidR="000B7DE6" w:rsidRDefault="000B7DE6"/>
    <w:sectPr w:rsidR="000B7DE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1169" w14:textId="77777777" w:rsidR="00D07664" w:rsidRDefault="00D07664" w:rsidP="0091265A">
      <w:pPr>
        <w:spacing w:after="0" w:line="240" w:lineRule="auto"/>
      </w:pPr>
      <w:r>
        <w:separator/>
      </w:r>
    </w:p>
  </w:endnote>
  <w:endnote w:type="continuationSeparator" w:id="0">
    <w:p w14:paraId="1714E9FA" w14:textId="77777777" w:rsidR="00D07664" w:rsidRDefault="00D07664" w:rsidP="0091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4490" w14:textId="1C263F6C" w:rsidR="000B7DE6" w:rsidRDefault="000B7DE6">
    <w:pPr>
      <w:pStyle w:val="Footer"/>
    </w:pPr>
    <w:r>
      <w:t xml:space="preserve">SARG </w:t>
    </w:r>
    <w:r w:rsidRPr="000B7DE6">
      <w:t>GA-PF-59531-9584</w:t>
    </w:r>
  </w:p>
  <w:p w14:paraId="7ACB17DD" w14:textId="77777777" w:rsidR="0026561C" w:rsidRDefault="0026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96B58" w14:textId="77777777" w:rsidR="00D07664" w:rsidRDefault="00D07664" w:rsidP="0091265A">
      <w:pPr>
        <w:spacing w:after="0" w:line="240" w:lineRule="auto"/>
      </w:pPr>
      <w:r>
        <w:separator/>
      </w:r>
    </w:p>
  </w:footnote>
  <w:footnote w:type="continuationSeparator" w:id="0">
    <w:p w14:paraId="31BBBC5C" w14:textId="77777777" w:rsidR="00D07664" w:rsidRDefault="00D07664" w:rsidP="0091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643434"/>
      <w:docPartObj>
        <w:docPartGallery w:val="Page Numbers (Top of Page)"/>
        <w:docPartUnique/>
      </w:docPartObj>
    </w:sdtPr>
    <w:sdtEndPr>
      <w:rPr>
        <w:noProof/>
      </w:rPr>
    </w:sdtEndPr>
    <w:sdtContent>
      <w:p w14:paraId="7091D706" w14:textId="7F86769C" w:rsidR="000B7DE6" w:rsidRDefault="000B7D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534302" w14:textId="77777777" w:rsidR="000B7DE6" w:rsidRDefault="000B7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13B04"/>
    <w:multiLevelType w:val="multilevel"/>
    <w:tmpl w:val="759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4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5A"/>
    <w:rsid w:val="000B7DE6"/>
    <w:rsid w:val="00141DFF"/>
    <w:rsid w:val="001B1C9E"/>
    <w:rsid w:val="001E32DD"/>
    <w:rsid w:val="0026561C"/>
    <w:rsid w:val="00274624"/>
    <w:rsid w:val="003977D8"/>
    <w:rsid w:val="003B76F9"/>
    <w:rsid w:val="004234B2"/>
    <w:rsid w:val="004C0EE0"/>
    <w:rsid w:val="005F55BD"/>
    <w:rsid w:val="0066573A"/>
    <w:rsid w:val="006B180A"/>
    <w:rsid w:val="007735E6"/>
    <w:rsid w:val="00796658"/>
    <w:rsid w:val="00805E7B"/>
    <w:rsid w:val="00856EF4"/>
    <w:rsid w:val="00864555"/>
    <w:rsid w:val="00875165"/>
    <w:rsid w:val="008E41C8"/>
    <w:rsid w:val="0091265A"/>
    <w:rsid w:val="00AF1521"/>
    <w:rsid w:val="00B61DC1"/>
    <w:rsid w:val="00BD2704"/>
    <w:rsid w:val="00C047C6"/>
    <w:rsid w:val="00CB70D1"/>
    <w:rsid w:val="00D07664"/>
    <w:rsid w:val="00D37BBB"/>
    <w:rsid w:val="00DB042B"/>
    <w:rsid w:val="00DF6A4F"/>
    <w:rsid w:val="00FB4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7F79"/>
  <w15:chartTrackingRefBased/>
  <w15:docId w15:val="{0A422E4F-D325-4694-AADC-6553BD9A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6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26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26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26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26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2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6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26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26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26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26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2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5A"/>
    <w:rPr>
      <w:rFonts w:eastAsiaTheme="majorEastAsia" w:cstheme="majorBidi"/>
      <w:color w:val="272727" w:themeColor="text1" w:themeTint="D8"/>
    </w:rPr>
  </w:style>
  <w:style w:type="paragraph" w:styleId="Title">
    <w:name w:val="Title"/>
    <w:basedOn w:val="Normal"/>
    <w:next w:val="Normal"/>
    <w:link w:val="TitleChar"/>
    <w:uiPriority w:val="10"/>
    <w:qFormat/>
    <w:rsid w:val="00912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5A"/>
    <w:pPr>
      <w:spacing w:before="160"/>
      <w:jc w:val="center"/>
    </w:pPr>
    <w:rPr>
      <w:i/>
      <w:iCs/>
      <w:color w:val="404040" w:themeColor="text1" w:themeTint="BF"/>
    </w:rPr>
  </w:style>
  <w:style w:type="character" w:customStyle="1" w:styleId="QuoteChar">
    <w:name w:val="Quote Char"/>
    <w:basedOn w:val="DefaultParagraphFont"/>
    <w:link w:val="Quote"/>
    <w:uiPriority w:val="29"/>
    <w:rsid w:val="0091265A"/>
    <w:rPr>
      <w:i/>
      <w:iCs/>
      <w:color w:val="404040" w:themeColor="text1" w:themeTint="BF"/>
    </w:rPr>
  </w:style>
  <w:style w:type="paragraph" w:styleId="ListParagraph">
    <w:name w:val="List Paragraph"/>
    <w:basedOn w:val="Normal"/>
    <w:uiPriority w:val="34"/>
    <w:qFormat/>
    <w:rsid w:val="0091265A"/>
    <w:pPr>
      <w:ind w:left="720"/>
      <w:contextualSpacing/>
    </w:pPr>
  </w:style>
  <w:style w:type="character" w:styleId="IntenseEmphasis">
    <w:name w:val="Intense Emphasis"/>
    <w:basedOn w:val="DefaultParagraphFont"/>
    <w:uiPriority w:val="21"/>
    <w:qFormat/>
    <w:rsid w:val="0091265A"/>
    <w:rPr>
      <w:i/>
      <w:iCs/>
      <w:color w:val="2F5496" w:themeColor="accent1" w:themeShade="BF"/>
    </w:rPr>
  </w:style>
  <w:style w:type="paragraph" w:styleId="IntenseQuote">
    <w:name w:val="Intense Quote"/>
    <w:basedOn w:val="Normal"/>
    <w:next w:val="Normal"/>
    <w:link w:val="IntenseQuoteChar"/>
    <w:uiPriority w:val="30"/>
    <w:qFormat/>
    <w:rsid w:val="00912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265A"/>
    <w:rPr>
      <w:i/>
      <w:iCs/>
      <w:color w:val="2F5496" w:themeColor="accent1" w:themeShade="BF"/>
    </w:rPr>
  </w:style>
  <w:style w:type="character" w:styleId="IntenseReference">
    <w:name w:val="Intense Reference"/>
    <w:basedOn w:val="DefaultParagraphFont"/>
    <w:uiPriority w:val="32"/>
    <w:qFormat/>
    <w:rsid w:val="0091265A"/>
    <w:rPr>
      <w:b/>
      <w:bCs/>
      <w:smallCaps/>
      <w:color w:val="2F5496" w:themeColor="accent1" w:themeShade="BF"/>
      <w:spacing w:val="5"/>
    </w:rPr>
  </w:style>
  <w:style w:type="paragraph" w:styleId="Header">
    <w:name w:val="header"/>
    <w:basedOn w:val="Normal"/>
    <w:link w:val="HeaderChar"/>
    <w:uiPriority w:val="99"/>
    <w:unhideWhenUsed/>
    <w:rsid w:val="00912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5A"/>
  </w:style>
  <w:style w:type="paragraph" w:styleId="Footer">
    <w:name w:val="footer"/>
    <w:basedOn w:val="Normal"/>
    <w:link w:val="FooterChar"/>
    <w:uiPriority w:val="99"/>
    <w:unhideWhenUsed/>
    <w:rsid w:val="00912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188830">
      <w:bodyDiv w:val="1"/>
      <w:marLeft w:val="0"/>
      <w:marRight w:val="0"/>
      <w:marTop w:val="0"/>
      <w:marBottom w:val="0"/>
      <w:divBdr>
        <w:top w:val="none" w:sz="0" w:space="0" w:color="auto"/>
        <w:left w:val="none" w:sz="0" w:space="0" w:color="auto"/>
        <w:bottom w:val="none" w:sz="0" w:space="0" w:color="auto"/>
        <w:right w:val="none" w:sz="0" w:space="0" w:color="auto"/>
      </w:divBdr>
    </w:div>
    <w:div w:id="948200898">
      <w:bodyDiv w:val="1"/>
      <w:marLeft w:val="0"/>
      <w:marRight w:val="0"/>
      <w:marTop w:val="0"/>
      <w:marBottom w:val="0"/>
      <w:divBdr>
        <w:top w:val="none" w:sz="0" w:space="0" w:color="auto"/>
        <w:left w:val="none" w:sz="0" w:space="0" w:color="auto"/>
        <w:bottom w:val="none" w:sz="0" w:space="0" w:color="auto"/>
        <w:right w:val="none" w:sz="0" w:space="0" w:color="auto"/>
      </w:divBdr>
      <w:divsChild>
        <w:div w:id="1850868264">
          <w:marLeft w:val="10"/>
          <w:marRight w:val="0"/>
          <w:marTop w:val="0"/>
          <w:marBottom w:val="0"/>
          <w:divBdr>
            <w:top w:val="none" w:sz="0" w:space="0" w:color="auto"/>
            <w:left w:val="none" w:sz="0" w:space="0" w:color="auto"/>
            <w:bottom w:val="none" w:sz="0" w:space="0" w:color="auto"/>
            <w:right w:val="none" w:sz="0" w:space="0" w:color="auto"/>
          </w:divBdr>
        </w:div>
      </w:divsChild>
    </w:div>
    <w:div w:id="1299603347">
      <w:bodyDiv w:val="1"/>
      <w:marLeft w:val="0"/>
      <w:marRight w:val="0"/>
      <w:marTop w:val="0"/>
      <w:marBottom w:val="0"/>
      <w:divBdr>
        <w:top w:val="none" w:sz="0" w:space="0" w:color="auto"/>
        <w:left w:val="none" w:sz="0" w:space="0" w:color="auto"/>
        <w:bottom w:val="none" w:sz="0" w:space="0" w:color="auto"/>
        <w:right w:val="none" w:sz="0" w:space="0" w:color="auto"/>
      </w:divBdr>
    </w:div>
    <w:div w:id="1465545446">
      <w:bodyDiv w:val="1"/>
      <w:marLeft w:val="0"/>
      <w:marRight w:val="0"/>
      <w:marTop w:val="0"/>
      <w:marBottom w:val="0"/>
      <w:divBdr>
        <w:top w:val="none" w:sz="0" w:space="0" w:color="auto"/>
        <w:left w:val="none" w:sz="0" w:space="0" w:color="auto"/>
        <w:bottom w:val="none" w:sz="0" w:space="0" w:color="auto"/>
        <w:right w:val="none" w:sz="0" w:space="0" w:color="auto"/>
      </w:divBdr>
    </w:div>
    <w:div w:id="15856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McLean</dc:creator>
  <cp:keywords/>
  <dc:description/>
  <cp:lastModifiedBy>Cheryl McLean</cp:lastModifiedBy>
  <cp:revision>2</cp:revision>
  <dcterms:created xsi:type="dcterms:W3CDTF">2025-08-05T11:04:00Z</dcterms:created>
  <dcterms:modified xsi:type="dcterms:W3CDTF">2025-08-05T11:04:00Z</dcterms:modified>
</cp:coreProperties>
</file>